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60"/>
        </w:tabs>
        <w:spacing w:after="16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ARTICLES OF ORGANIZATION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________________</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undersigned person acting as the organizer of a limited liability company under the Uniform Limited Liability Company Act, Public Law No. 14-11, 4 CMC § 4801, hereby adopts the following Articles of Organization.</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50" w:right="0" w:hanging="33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Name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name of this limited liability company is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rtl w:val="0"/>
        </w:rPr>
        <w:t xml:space="preserve">________________</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(hereinafter “the Company”).</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50" w:right="0" w:hanging="33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Duration.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period of this limited liability company is perpetual from the date of filing the Articles of Organization with the Registrar of Corporations, unless sooner dissolved by the members or as provided by statute.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50" w:right="0" w:hanging="33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Purpose.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This limited liability company is organized to conduct all lawful purposes under the Uniform Limited Liability Company Act and the laws of the Commonwealth of the Northern Mariana Islands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7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50" w:right="0" w:hanging="33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Initial Designated Office.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address of its initial designated office is as follows: </w:t>
      </w:r>
      <w:r w:rsidDel="00000000" w:rsidR="00000000" w:rsidRPr="00000000">
        <w:rPr>
          <w:rtl w:val="0"/>
        </w:rPr>
        <w:t xml:space="preserve">__________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Saipan, MP 96950</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50" w:right="0" w:hanging="33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Initial Registered Agent and Office.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name and address of the Company’s initial registered agent for service of process, whose “Consent to Appointment as Registered Agent” is attached with these articles is </w:t>
      </w:r>
      <w:r w:rsidDel="00000000" w:rsidR="00000000" w:rsidRPr="00000000">
        <w:rPr>
          <w:rtl w:val="0"/>
        </w:rPr>
        <w:t xml:space="preserve">_____________________________________________________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50" w:right="0" w:hanging="33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Management.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business of the Company shall be conducted under the exclusive management of its manager who shall have exclusive authority to act for the company in all matters. The name and address of the initial manager is </w:t>
      </w:r>
      <w:r w:rsidDel="00000000" w:rsidR="00000000" w:rsidRPr="00000000">
        <w:rPr>
          <w:rtl w:val="0"/>
        </w:rPr>
        <w:t xml:space="preserve">_________________________________</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50" w:right="0" w:hanging="33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Organizer.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name address of the organizer is </w:t>
      </w:r>
      <w:r w:rsidDel="00000000" w:rsidR="00000000" w:rsidRPr="00000000">
        <w:rPr>
          <w:rtl w:val="0"/>
        </w:rPr>
        <w:t xml:space="preserve">____________________________________________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Dated this </w:t>
      </w:r>
      <w:r w:rsidDel="00000000" w:rsidR="00000000" w:rsidRPr="00000000">
        <w:rPr>
          <w:rtl w:val="0"/>
        </w:rPr>
        <w:t xml:space="preserve">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day of </w:t>
      </w:r>
      <w:r w:rsidDel="00000000" w:rsidR="00000000" w:rsidRPr="00000000">
        <w:rPr>
          <w:rtl w:val="0"/>
        </w:rPr>
        <w:t xml:space="preserve">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the year </w:t>
      </w:r>
      <w:r w:rsidDel="00000000" w:rsidR="00000000" w:rsidRPr="00000000">
        <w:rPr>
          <w:rtl w:val="0"/>
        </w:rPr>
        <w:t xml:space="preserve">______</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ab/>
        <w:tab/>
        <w:tab/>
        <w:t xml:space="preserve">______________________________________</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ab/>
        <w:tab/>
        <w:tab/>
      </w:r>
      <w:r w:rsidDel="00000000" w:rsidR="00000000" w:rsidRPr="00000000">
        <w:rPr>
          <w:rtl w:val="0"/>
        </w:rPr>
        <w:t xml:space="preserve">___________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Member and Manager</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ab/>
        <w:tab/>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CONSENT TO APPOINTMENT AS INITIAL REGISTERED AGENT</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tl w:val="0"/>
        </w:rPr>
        <w:t xml:space="preserve">___________________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accepts the appointment as the initial registered agent of </w:t>
      </w:r>
      <w:r w:rsidDel="00000000" w:rsidR="00000000" w:rsidRPr="00000000">
        <w:rPr>
          <w:rtl w:val="0"/>
        </w:rPr>
        <w:t xml:space="preserve">________________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further state that the company is familiar with the duties of a registered agent.</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w:t>
        <w:tab/>
        <w:tab/>
        <w:tab/>
        <w:tab/>
        <w:t xml:space="preserve">          ______________</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Manager of _________________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w:t>
        <w:tab/>
        <w:tab/>
        <w:tab/>
        <w:tab/>
        <w:t xml:space="preserve">          Date</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footerReference r:id="rId8" w:type="default"/>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50" w:hanging="330"/>
      </w:pPr>
      <w:rPr>
        <w:smallCaps w:val="0"/>
        <w:strike w:val="0"/>
        <w:sz w:val="20"/>
        <w:szCs w:val="20"/>
        <w:vertAlign w:val="baseline"/>
      </w:rPr>
    </w:lvl>
    <w:lvl w:ilvl="1">
      <w:start w:val="1"/>
      <w:numFmt w:val="lowerLetter"/>
      <w:lvlText w:val="%2."/>
      <w:lvlJc w:val="left"/>
      <w:pPr>
        <w:ind w:left="1770" w:hanging="330"/>
      </w:pPr>
      <w:rPr>
        <w:smallCaps w:val="0"/>
        <w:strike w:val="0"/>
        <w:sz w:val="22"/>
        <w:szCs w:val="22"/>
        <w:vertAlign w:val="baseline"/>
      </w:rPr>
    </w:lvl>
    <w:lvl w:ilvl="2">
      <w:start w:val="1"/>
      <w:numFmt w:val="lowerRoman"/>
      <w:lvlText w:val="%3."/>
      <w:lvlJc w:val="left"/>
      <w:pPr>
        <w:ind w:left="2496" w:hanging="267"/>
      </w:pPr>
      <w:rPr>
        <w:smallCaps w:val="0"/>
        <w:strike w:val="0"/>
        <w:sz w:val="22"/>
        <w:szCs w:val="22"/>
        <w:vertAlign w:val="baseline"/>
      </w:rPr>
    </w:lvl>
    <w:lvl w:ilvl="3">
      <w:start w:val="1"/>
      <w:numFmt w:val="decimal"/>
      <w:lvlText w:val="%4."/>
      <w:lvlJc w:val="left"/>
      <w:pPr>
        <w:ind w:left="3210" w:hanging="330"/>
      </w:pPr>
      <w:rPr>
        <w:smallCaps w:val="0"/>
        <w:strike w:val="0"/>
        <w:sz w:val="22"/>
        <w:szCs w:val="22"/>
        <w:vertAlign w:val="baseline"/>
      </w:rPr>
    </w:lvl>
    <w:lvl w:ilvl="4">
      <w:start w:val="1"/>
      <w:numFmt w:val="lowerLetter"/>
      <w:lvlText w:val="%5."/>
      <w:lvlJc w:val="left"/>
      <w:pPr>
        <w:ind w:left="3930" w:hanging="330"/>
      </w:pPr>
      <w:rPr>
        <w:smallCaps w:val="0"/>
        <w:strike w:val="0"/>
        <w:sz w:val="22"/>
        <w:szCs w:val="22"/>
        <w:vertAlign w:val="baseline"/>
      </w:rPr>
    </w:lvl>
    <w:lvl w:ilvl="5">
      <w:start w:val="1"/>
      <w:numFmt w:val="lowerRoman"/>
      <w:lvlText w:val="%6."/>
      <w:lvlJc w:val="left"/>
      <w:pPr>
        <w:ind w:left="4656" w:hanging="267"/>
      </w:pPr>
      <w:rPr>
        <w:smallCaps w:val="0"/>
        <w:strike w:val="0"/>
        <w:sz w:val="22"/>
        <w:szCs w:val="22"/>
        <w:vertAlign w:val="baseline"/>
      </w:rPr>
    </w:lvl>
    <w:lvl w:ilvl="6">
      <w:start w:val="1"/>
      <w:numFmt w:val="decimal"/>
      <w:lvlText w:val="%7."/>
      <w:lvlJc w:val="left"/>
      <w:pPr>
        <w:ind w:left="5370" w:hanging="330"/>
      </w:pPr>
      <w:rPr>
        <w:smallCaps w:val="0"/>
        <w:strike w:val="0"/>
        <w:sz w:val="22"/>
        <w:szCs w:val="22"/>
        <w:vertAlign w:val="baseline"/>
      </w:rPr>
    </w:lvl>
    <w:lvl w:ilvl="7">
      <w:start w:val="1"/>
      <w:numFmt w:val="lowerLetter"/>
      <w:lvlText w:val="%8."/>
      <w:lvlJc w:val="left"/>
      <w:pPr>
        <w:ind w:left="6090" w:hanging="330"/>
      </w:pPr>
      <w:rPr>
        <w:smallCaps w:val="0"/>
        <w:strike w:val="0"/>
        <w:sz w:val="22"/>
        <w:szCs w:val="22"/>
        <w:vertAlign w:val="baseline"/>
      </w:rPr>
    </w:lvl>
    <w:lvl w:ilvl="8">
      <w:start w:val="1"/>
      <w:numFmt w:val="lowerRoman"/>
      <w:lvlText w:val="%9."/>
      <w:lvlJc w:val="left"/>
      <w:pPr>
        <w:ind w:left="6816" w:hanging="267"/>
      </w:pPr>
      <w:rPr>
        <w:smallCaps w:val="0"/>
        <w:strike w:val="0"/>
        <w:sz w:val="22"/>
        <w:szCs w:val="22"/>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uppressAutoHyphens w:val="0"/>
    </w:pPr>
    <w:rPr>
      <w:sz w:val="24"/>
      <w:szCs w:val="24"/>
      <w:u w:color="ffffff"/>
      <w:lang w:bidi="ar-SA"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u w:color="ffffff" w:val="single"/>
    </w:rPr>
  </w:style>
  <w:style w:type="paragraph" w:styleId="Heading" w:customStyle="1">
    <w:name w:val="Heading"/>
    <w:basedOn w:val="Normal"/>
    <w:next w:val="BodyText"/>
    <w:qFormat w:val="1"/>
    <w:pPr>
      <w:keepNext w:val="1"/>
      <w:spacing w:after="120" w:before="240"/>
    </w:pPr>
    <w:rPr>
      <w:rFonts w:ascii="Liberation Sans" w:cs="Arial Unicode M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val="1"/>
    <w:pPr>
      <w:suppressLineNumbers w:val="1"/>
      <w:spacing w:after="120" w:before="120"/>
    </w:pPr>
    <w:rPr>
      <w:rFonts w:cs="Arial Unicode MS"/>
      <w:i w:val="1"/>
      <w:iCs w:val="1"/>
    </w:rPr>
  </w:style>
  <w:style w:type="paragraph" w:styleId="Index" w:customStyle="1">
    <w:name w:val="Index"/>
    <w:basedOn w:val="Normal"/>
    <w:qFormat w:val="1"/>
    <w:pPr>
      <w:suppressLineNumbers w:val="1"/>
    </w:pPr>
    <w:rPr>
      <w:rFonts w:cs="Arial Unicode MS"/>
    </w:rPr>
  </w:style>
  <w:style w:type="paragraph" w:styleId="HeaderFooter" w:customStyle="1">
    <w:name w:val="Header &amp; Footer"/>
    <w:qFormat w:val="1"/>
    <w:pPr>
      <w:tabs>
        <w:tab w:val="right" w:pos="9020"/>
      </w:tabs>
      <w:suppressAutoHyphens w:val="0"/>
    </w:pPr>
    <w:rPr>
      <w:rFonts w:ascii="Helvetica Neue" w:cs="Arial Unicode MS" w:hAnsi="Helvetica Neue"/>
      <w:color w:val="000000"/>
      <w:sz w:val="24"/>
      <w:szCs w:val="24"/>
      <w:u w:color="ffffff"/>
      <w14:textOutline w14:cap="flat" w14:cmpd="sng" w14:algn="ctr">
        <w14:noFill/>
        <w14:prstDash w14:val="solid"/>
        <w14:bevel/>
      </w14:textOutline>
    </w:rPr>
  </w:style>
  <w:style w:type="paragraph" w:styleId="Body" w:customStyle="1">
    <w:name w:val="Body"/>
    <w:qFormat w:val="1"/>
    <w:pPr>
      <w:spacing w:after="160" w:line="259" w:lineRule="auto"/>
    </w:pPr>
    <w:rPr>
      <w:rFonts w:ascii="Calibri" w:cs="Arial Unicode MS" w:hAnsi="Calibri"/>
      <w:color w:val="000000"/>
      <w:sz w:val="22"/>
      <w:szCs w:val="22"/>
      <w:u w:color="000000"/>
      <w14:textOutline w14:cap="flat" w14:cmpd="sng" w14:algn="ctr">
        <w14:noFill/>
        <w14:prstDash w14:val="solid"/>
        <w14:bevel/>
      </w14:textOutline>
    </w:rPr>
  </w:style>
  <w:style w:type="paragraph" w:styleId="ListParagraph">
    <w:name w:val="List Paragraph"/>
    <w:qFormat w:val="1"/>
    <w:pPr>
      <w:spacing w:after="160" w:line="259" w:lineRule="auto"/>
      <w:ind w:left="720"/>
    </w:pPr>
    <w:rPr>
      <w:rFonts w:ascii="Calibri" w:cs="Arial Unicode MS" w:hAnsi="Calibri"/>
      <w:color w:val="000000"/>
      <w:sz w:val="22"/>
      <w:szCs w:val="22"/>
      <w:u w:color="000000"/>
    </w:rPr>
  </w:style>
  <w:style w:type="paragraph" w:styleId="HeaderandFooter" w:customStyle="1">
    <w:name w:val="Header and Footer"/>
    <w:basedOn w:val="Normal"/>
    <w:qFormat w:val="1"/>
  </w:style>
  <w:style w:type="paragraph" w:styleId="Header">
    <w:name w:val="header"/>
    <w:basedOn w:val="HeaderandFooter"/>
  </w:style>
  <w:style w:type="paragraph" w:styleId="Footer">
    <w:name w:val="footer"/>
    <w:basedOn w:val="HeaderandFooter"/>
  </w:style>
  <w:style w:type="numbering" w:styleId="ImportedStyle1" w:customStyle="1">
    <w:name w:val="Imported Style 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Itfr0Ymcg5CdzsXKNPnYEE6YvQ==">CgMxLjA4AHIhMVhFVlMxM25RamxkZ2RRRnlPZmo4WHRoaXJZTWFDRmZI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2021-05-12T00:37:00Z</dcterms:created>
  <dc:creator>Vin Armani</dc:creator>
</cp:coreProperties>
</file>